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9E" w:rsidRDefault="006C17DA" w:rsidP="006C17DA">
      <w:pPr>
        <w:pStyle w:val="NoSpacing"/>
        <w:jc w:val="center"/>
      </w:pPr>
      <w:r>
        <w:t>CADOTT SPECIAL VILLAGE BOARD MINUTES</w:t>
      </w:r>
    </w:p>
    <w:p w:rsidR="006C17DA" w:rsidRDefault="006C17DA" w:rsidP="006C17DA">
      <w:pPr>
        <w:pStyle w:val="NoSpacing"/>
        <w:jc w:val="center"/>
      </w:pPr>
      <w:r>
        <w:t>JANUARY 9, 2023</w:t>
      </w:r>
    </w:p>
    <w:p w:rsidR="006C17DA" w:rsidRDefault="006C17DA" w:rsidP="00BB1FFC">
      <w:pPr>
        <w:pStyle w:val="NoSpacing"/>
      </w:pPr>
    </w:p>
    <w:p w:rsidR="006C17DA" w:rsidRDefault="006C17DA" w:rsidP="006C17DA">
      <w:pPr>
        <w:pStyle w:val="NoSpacing"/>
      </w:pPr>
      <w:r>
        <w:t xml:space="preserve">   A special meeting of the Cadott Village Board was called to order by President Anson Albarado. Trustees present were: Bart Chapek, Russ Falkenberg, Randy Kuehni, Terry Licht, and Eric Weiland (Phoned In). </w:t>
      </w:r>
      <w:r w:rsidR="006836F3">
        <w:t xml:space="preserve">Absent: Les Liptak. </w:t>
      </w:r>
      <w:r>
        <w:t xml:space="preserve">Public Present Julia Wolf (Reporter). The next regular Board meeting will be </w:t>
      </w:r>
      <w:r w:rsidR="0072591B">
        <w:t xml:space="preserve">changed from January 16, 2023 to </w:t>
      </w:r>
      <w:r>
        <w:t>January 23, 2023 at 6:30 p.m.</w:t>
      </w:r>
    </w:p>
    <w:p w:rsidR="006C17DA" w:rsidRDefault="006C17DA" w:rsidP="006C17DA">
      <w:pPr>
        <w:pStyle w:val="NoSpacing"/>
      </w:pPr>
      <w:r>
        <w:t xml:space="preserve">   </w:t>
      </w:r>
      <w:r w:rsidR="004D3B37">
        <w:t>A</w:t>
      </w:r>
      <w:r w:rsidR="00920873">
        <w:t xml:space="preserve">genda #3 in regard to applying for a referendum was discussed. Clerk Buetow stated based on a Referendum Levy increase of $125,000 the percentage increase would be 19.819%. With raising the Levy limit the Tax rate would increase $8.93 per $1,000 of the assessed value. Chapek stated I think we should proceed with the Referendum with Licht, Falkenberg, and Weiland agreeing. A motion was made by Falkenberg and seconded by Kuehni to </w:t>
      </w:r>
      <w:r w:rsidR="005C315F">
        <w:t xml:space="preserve">move </w:t>
      </w:r>
      <w:r w:rsidR="00920873">
        <w:t>forward with the $125,000 Resolution 2023-01</w:t>
      </w:r>
      <w:r w:rsidR="00E56392">
        <w:t xml:space="preserve"> – Resolution for Exceeding the State Imposed Levy Limit. MC.</w:t>
      </w:r>
    </w:p>
    <w:p w:rsidR="00E56392" w:rsidRDefault="00E56392" w:rsidP="006C17DA">
      <w:pPr>
        <w:pStyle w:val="NoSpacing"/>
      </w:pPr>
      <w:r>
        <w:t xml:space="preserve">   Agenda #4 in regard to street repair projects was discussed. The Brown Street project was mentioned to be completed in 2023 with using the Building Fund money along with the LRIP grant money. </w:t>
      </w:r>
      <w:r w:rsidR="00EC6B48">
        <w:t>In 2024, look</w:t>
      </w:r>
      <w:r w:rsidR="00996758">
        <w:t>ing</w:t>
      </w:r>
      <w:r w:rsidR="00EC6B48">
        <w:t xml:space="preserve"> to complet</w:t>
      </w:r>
      <w:r w:rsidR="00996758">
        <w:t>e</w:t>
      </w:r>
      <w:r w:rsidR="00720289">
        <w:t xml:space="preserve"> State Highway</w:t>
      </w:r>
      <w:r w:rsidR="00EC6B48">
        <w:t xml:space="preserve"> 27 and </w:t>
      </w:r>
      <w:r w:rsidR="00720289">
        <w:t xml:space="preserve">County Highway </w:t>
      </w:r>
      <w:r w:rsidR="00EC6B48">
        <w:t xml:space="preserve">X along with the water main. Albarado stated </w:t>
      </w:r>
      <w:r w:rsidR="00996758">
        <w:t>Brian Chapman from Cedar Corp</w:t>
      </w:r>
      <w:r w:rsidR="00720289">
        <w:t>.</w:t>
      </w:r>
      <w:r w:rsidR="00EC6B48">
        <w:t xml:space="preserve"> called Randy from Wisconsin Department of Revenue but the Village is unable to switch the grant to 80</w:t>
      </w:r>
      <w:r w:rsidR="00EC6B48" w:rsidRPr="00EC6B48">
        <w:rPr>
          <w:vertAlign w:val="superscript"/>
        </w:rPr>
        <w:t>th</w:t>
      </w:r>
      <w:r w:rsidR="00EC6B48">
        <w:t xml:space="preserve"> Avenue</w:t>
      </w:r>
      <w:r w:rsidR="00720289">
        <w:t>.</w:t>
      </w:r>
      <w:r w:rsidR="00EC6B48">
        <w:t xml:space="preserve"> </w:t>
      </w:r>
      <w:r w:rsidR="00720289">
        <w:t>I</w:t>
      </w:r>
      <w:r w:rsidR="00EC6B48">
        <w:t>t needs to stay with Tower Drive, Dina Court, and Lavorata Road to be completed in 2025 or 2026. A motion was made by Liptak and seconded by Chapek to approve the completi</w:t>
      </w:r>
      <w:r w:rsidR="00C86ADD">
        <w:t xml:space="preserve">on of Brown Street in 2023, </w:t>
      </w:r>
      <w:r w:rsidR="00720289">
        <w:t xml:space="preserve">State Highway </w:t>
      </w:r>
      <w:r w:rsidR="00C86ADD">
        <w:t>27 and</w:t>
      </w:r>
      <w:r w:rsidR="00EC6B48">
        <w:t xml:space="preserve"> </w:t>
      </w:r>
      <w:r w:rsidR="00720289">
        <w:t xml:space="preserve">County Highway </w:t>
      </w:r>
      <w:bookmarkStart w:id="0" w:name="_GoBack"/>
      <w:bookmarkEnd w:id="0"/>
      <w:r w:rsidR="00EC6B48">
        <w:t>X in 2024, and Tower Drive, Dina Court, and Lavorata Road in 2025 or 2026. MC.</w:t>
      </w:r>
    </w:p>
    <w:p w:rsidR="00C86ADD" w:rsidRDefault="00C86ADD" w:rsidP="006C17DA">
      <w:pPr>
        <w:pStyle w:val="NoSpacing"/>
      </w:pPr>
      <w:r>
        <w:t xml:space="preserve">   A motion was made by Liptak and seconded by Falkenberg to move the regular Board meeting from January 16, 2023 to January 23, 2023 at 6:30 p.m. MC.</w:t>
      </w:r>
    </w:p>
    <w:p w:rsidR="00C86ADD" w:rsidRDefault="00C86ADD" w:rsidP="006C17DA">
      <w:pPr>
        <w:pStyle w:val="NoSpacing"/>
      </w:pPr>
      <w:r>
        <w:t xml:space="preserve">   A motion was made by Chapek and seconded by Weiland to adjourn the meeting. MC.</w:t>
      </w:r>
    </w:p>
    <w:p w:rsidR="00C86ADD" w:rsidRDefault="00C86ADD" w:rsidP="006C17DA">
      <w:pPr>
        <w:pStyle w:val="NoSpacing"/>
      </w:pPr>
    </w:p>
    <w:p w:rsidR="00C86ADD" w:rsidRDefault="00C86ADD" w:rsidP="006C17DA">
      <w:pPr>
        <w:pStyle w:val="NoSpacing"/>
      </w:pPr>
    </w:p>
    <w:p w:rsidR="00C86ADD" w:rsidRDefault="00C86ADD" w:rsidP="006C17DA">
      <w:pPr>
        <w:pStyle w:val="NoSpacing"/>
      </w:pPr>
    </w:p>
    <w:p w:rsidR="00C86ADD" w:rsidRDefault="00C86ADD" w:rsidP="00C86AD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April Bruhn, Clerk       </w:t>
      </w:r>
    </w:p>
    <w:sectPr w:rsidR="00C8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A"/>
    <w:rsid w:val="000F059E"/>
    <w:rsid w:val="004D3B37"/>
    <w:rsid w:val="005C315F"/>
    <w:rsid w:val="006836F3"/>
    <w:rsid w:val="006C17DA"/>
    <w:rsid w:val="00720289"/>
    <w:rsid w:val="0072591B"/>
    <w:rsid w:val="00920873"/>
    <w:rsid w:val="00996758"/>
    <w:rsid w:val="00BB1FFC"/>
    <w:rsid w:val="00C86ADD"/>
    <w:rsid w:val="00E56392"/>
    <w:rsid w:val="00EC6B48"/>
    <w:rsid w:val="00F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78842-1100-4B62-A44B-99F28CDC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7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2023-01-16T20:14:00Z</cp:lastPrinted>
  <dcterms:created xsi:type="dcterms:W3CDTF">2023-01-13T21:48:00Z</dcterms:created>
  <dcterms:modified xsi:type="dcterms:W3CDTF">2023-01-16T20:22:00Z</dcterms:modified>
</cp:coreProperties>
</file>