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C4" w:rsidRDefault="00C72C38" w:rsidP="00C72C38">
      <w:pPr>
        <w:pStyle w:val="NoSpacing"/>
        <w:jc w:val="center"/>
      </w:pPr>
      <w:r>
        <w:t>CADOTT VILLAGE BOARD MINUTES</w:t>
      </w:r>
    </w:p>
    <w:p w:rsidR="00C72C38" w:rsidRDefault="00C72C38" w:rsidP="00C72C38">
      <w:pPr>
        <w:pStyle w:val="NoSpacing"/>
        <w:jc w:val="center"/>
      </w:pPr>
      <w:r>
        <w:t>NOVEMBER 20, 2023</w:t>
      </w:r>
    </w:p>
    <w:p w:rsidR="00C72C38" w:rsidRDefault="00C72C38" w:rsidP="00C72C38">
      <w:pPr>
        <w:pStyle w:val="NoSpacing"/>
        <w:jc w:val="center"/>
      </w:pPr>
    </w:p>
    <w:p w:rsidR="00C72C38" w:rsidRDefault="00C72C38" w:rsidP="00C72C38">
      <w:pPr>
        <w:pStyle w:val="NoSpacing"/>
      </w:pPr>
      <w:r>
        <w:t>The Finance Committee met at 6:00 p.m. to audit the bills.</w:t>
      </w:r>
    </w:p>
    <w:p w:rsidR="00C72C38" w:rsidRDefault="00C72C38" w:rsidP="00C72C38">
      <w:pPr>
        <w:pStyle w:val="NoSpacing"/>
      </w:pPr>
    </w:p>
    <w:p w:rsidR="00C72C38" w:rsidRDefault="00C72C38" w:rsidP="00C72C38">
      <w:pPr>
        <w:pStyle w:val="NoSpacing"/>
      </w:pPr>
      <w:r>
        <w:t xml:space="preserve">   The regular meeting of the Cadott Village Board was called to order by President Randy Kuehni. Trustees present: Bart Chapek, Les Liptak, Todd Seeley, and Eric Weiland. Absent: Terry Licht and Nicole </w:t>
      </w:r>
      <w:proofErr w:type="spellStart"/>
      <w:r>
        <w:t>Whipp</w:t>
      </w:r>
      <w:proofErr w:type="spellEnd"/>
      <w:r>
        <w:t xml:space="preserve"> Sime. Public Present: Brian Chapman (Cedar Corp.), Brian Reilly (Ehlers), Kristina Norquist (By Phone – Ehlers), Joe Barone, Jamie Barone, Jeremy Kenealy (DPW), and Ginna Young (Reporter). The next regular Board meeting will be December 4, 2023 at 6:30 p.m.</w:t>
      </w:r>
    </w:p>
    <w:p w:rsidR="00D52C1E" w:rsidRDefault="00D52C1E" w:rsidP="00C72C38">
      <w:pPr>
        <w:pStyle w:val="NoSpacing"/>
      </w:pPr>
      <w:r>
        <w:t xml:space="preserve">   A motion was made by Seeley and seconded by Weiland to approve the minutes of the November 6, 2023 Board meeting. MC.</w:t>
      </w:r>
    </w:p>
    <w:p w:rsidR="00D52C1E" w:rsidRDefault="00D52C1E" w:rsidP="00C72C38">
      <w:pPr>
        <w:pStyle w:val="NoSpacing"/>
      </w:pPr>
      <w:r>
        <w:t xml:space="preserve">   A motion was made by Chapek and seconded by Liptak to approve the bills dated November 20, 2023. Motion by roll call. MC.</w:t>
      </w:r>
    </w:p>
    <w:p w:rsidR="00D52C1E" w:rsidRDefault="00D52C1E" w:rsidP="00C72C38">
      <w:pPr>
        <w:pStyle w:val="NoSpacing"/>
      </w:pPr>
      <w:r>
        <w:t xml:space="preserve">   A motion was made by Weiland and seconded by Seeley to approve any additional monthly bills. MC.</w:t>
      </w:r>
    </w:p>
    <w:p w:rsidR="00D52C1E" w:rsidRDefault="00D52C1E" w:rsidP="00C72C38">
      <w:pPr>
        <w:pStyle w:val="NoSpacing"/>
      </w:pPr>
      <w:r>
        <w:t xml:space="preserve">   Brian Reilly and Kristina Norquist (by phone) from Ehlers were present to discuss the </w:t>
      </w:r>
      <w:r w:rsidR="007E5822">
        <w:t>completed sewer rate increase study</w:t>
      </w:r>
      <w:r>
        <w:t>. The sewer rate increase study was dictated by the Village Ordinance 9-2-13.</w:t>
      </w:r>
      <w:r w:rsidR="001B0205">
        <w:t xml:space="preserve"> The sewer utility is not generating enough cash flow with the sewer utility </w:t>
      </w:r>
      <w:r w:rsidR="0088306B">
        <w:t xml:space="preserve">budget in the </w:t>
      </w:r>
      <w:r w:rsidR="001B0205">
        <w:t xml:space="preserve">deficit. There needs to be enough revenue to pay </w:t>
      </w:r>
      <w:r w:rsidR="00F57F88">
        <w:t>bills along with p</w:t>
      </w:r>
      <w:bookmarkStart w:id="0" w:name="_GoBack"/>
      <w:bookmarkEnd w:id="0"/>
      <w:r w:rsidR="00F57F88">
        <w:t xml:space="preserve">aying </w:t>
      </w:r>
      <w:r w:rsidR="001B0205">
        <w:t>back the water utility as the sewer utility has been borrowing from the water utility.</w:t>
      </w:r>
      <w:r w:rsidR="008C66AA">
        <w:t xml:space="preserve"> </w:t>
      </w:r>
      <w:r w:rsidR="00A20F29">
        <w:t>The recommended rates to start as of January 1, 2024</w:t>
      </w:r>
      <w:r w:rsidR="00C11722">
        <w:t>, is</w:t>
      </w:r>
      <w:r w:rsidR="00A20F29">
        <w:t xml:space="preserve"> for the base rate go from $16.00 to $20.62 and </w:t>
      </w:r>
      <w:r w:rsidR="00913387">
        <w:t xml:space="preserve">the </w:t>
      </w:r>
      <w:r w:rsidR="00A20F29">
        <w:t>usage rate per 1,000 gallons to go from $14.43 to $15.91.</w:t>
      </w:r>
      <w:r w:rsidR="001B0205">
        <w:t xml:space="preserve"> </w:t>
      </w:r>
      <w:r w:rsidR="0061577C">
        <w:t>A resolution will be presented to the Board on December 4, 2023 for the approval of sewer rates.</w:t>
      </w:r>
    </w:p>
    <w:p w:rsidR="0061577C" w:rsidRDefault="0061577C" w:rsidP="00C72C38">
      <w:pPr>
        <w:pStyle w:val="NoSpacing"/>
      </w:pPr>
      <w:r>
        <w:t xml:space="preserve">   </w:t>
      </w:r>
      <w:r w:rsidR="008817E3">
        <w:t>The</w:t>
      </w:r>
      <w:r w:rsidR="00913387">
        <w:t>re was a closed session held at 5:30 p.m. to discuss</w:t>
      </w:r>
      <w:r w:rsidR="008817E3">
        <w:t xml:space="preserve"> pay for the new Public Work</w:t>
      </w:r>
      <w:r w:rsidR="00913387">
        <w:t>s General Laborer</w:t>
      </w:r>
      <w:r w:rsidR="008817E3">
        <w:t>. The pay was determined and will be disclosed during interviews.</w:t>
      </w:r>
    </w:p>
    <w:p w:rsidR="0061577C" w:rsidRDefault="0061577C" w:rsidP="00C72C38">
      <w:pPr>
        <w:pStyle w:val="NoSpacing"/>
      </w:pPr>
      <w:r>
        <w:t xml:space="preserve">   A motion was made by Weiland and seconded by Seeley to approve the annual Memorandum of Understanding for the Voter Registration System 2024 including the Statewide Voter Registration System SVRS Fee Agreement. MC.</w:t>
      </w:r>
    </w:p>
    <w:p w:rsidR="0061577C" w:rsidRDefault="0061577C" w:rsidP="00C72C38">
      <w:pPr>
        <w:pStyle w:val="NoSpacing"/>
      </w:pPr>
      <w:r>
        <w:t xml:space="preserve">   </w:t>
      </w:r>
      <w:r w:rsidR="008C043C">
        <w:t>Agenda item #10 was discussed regarding r</w:t>
      </w:r>
      <w:r w:rsidRPr="008C043C">
        <w:t xml:space="preserve">ecycling </w:t>
      </w:r>
      <w:r w:rsidR="008C043C">
        <w:t>c</w:t>
      </w:r>
      <w:r w:rsidRPr="008C043C">
        <w:t>harges</w:t>
      </w:r>
      <w:r w:rsidR="008C043C">
        <w:t xml:space="preserve"> on customer’s utility bill. The Village is getting charged the recycling charges</w:t>
      </w:r>
      <w:r w:rsidR="00C73AF8">
        <w:t xml:space="preserve"> of around $29,322.00 annually</w:t>
      </w:r>
      <w:r w:rsidR="008C043C">
        <w:t>. There is a</w:t>
      </w:r>
      <w:r w:rsidR="00913387">
        <w:t xml:space="preserve"> $2,619.35</w:t>
      </w:r>
      <w:r w:rsidR="008C043C">
        <w:t xml:space="preserve"> grant given </w:t>
      </w:r>
      <w:r w:rsidR="00C73AF8">
        <w:t>annually</w:t>
      </w:r>
      <w:r w:rsidR="00913387">
        <w:t xml:space="preserve"> for recycling charges</w:t>
      </w:r>
      <w:r w:rsidR="008C043C">
        <w:t xml:space="preserve"> to the Village. The total charged on the utility bill right now</w:t>
      </w:r>
      <w:r w:rsidR="00C73AF8">
        <w:t xml:space="preserve"> for garbage service</w:t>
      </w:r>
      <w:r w:rsidR="008C043C">
        <w:t xml:space="preserve"> is $2.72 per household per month. If the whole charge would be put on the customers after the grant it would be $4.10 per household per month. The Board agreed to up the charge from $2.72 to $3.25 per household per month for recycling charges. There will be a resolution </w:t>
      </w:r>
      <w:r w:rsidR="00C11722">
        <w:t>presented to the Board on December 4, 2023 for the approval of recycling charges</w:t>
      </w:r>
      <w:r w:rsidR="00913387">
        <w:t xml:space="preserve"> to be added to the customer utility bills</w:t>
      </w:r>
      <w:r w:rsidR="008C043C">
        <w:t>.</w:t>
      </w:r>
    </w:p>
    <w:p w:rsidR="0061577C" w:rsidRDefault="0061577C" w:rsidP="00C72C38">
      <w:pPr>
        <w:pStyle w:val="NoSpacing"/>
      </w:pPr>
      <w:r>
        <w:t xml:space="preserve">   Agenda item #11 regarding a Transient Merchant Application for Farmer’s Market by Jessica Ryba was tabled for the next meeting as the application was not received back.</w:t>
      </w:r>
    </w:p>
    <w:p w:rsidR="0067516A" w:rsidRDefault="0067516A" w:rsidP="00C72C38">
      <w:pPr>
        <w:pStyle w:val="NoSpacing"/>
      </w:pPr>
      <w:r>
        <w:t xml:space="preserve">   Brian Chapman stated Brown Street is completed with the paperwork for the grant submitted for the $25,000.00 towards that project. The State Highway 27 project is </w:t>
      </w:r>
      <w:r w:rsidR="00913387">
        <w:t>complete with a</w:t>
      </w:r>
      <w:r>
        <w:t xml:space="preserve"> final </w:t>
      </w:r>
      <w:r w:rsidR="00913387">
        <w:t xml:space="preserve">approval </w:t>
      </w:r>
      <w:r>
        <w:t>at the next meet</w:t>
      </w:r>
      <w:r w:rsidR="00913387">
        <w:t>ing. The Village applied for</w:t>
      </w:r>
      <w:r>
        <w:t xml:space="preserve"> LRIP grants for 80</w:t>
      </w:r>
      <w:r w:rsidRPr="0067516A">
        <w:rPr>
          <w:vertAlign w:val="superscript"/>
        </w:rPr>
        <w:t>th</w:t>
      </w:r>
      <w:r>
        <w:t xml:space="preserve"> Avenue and Yellow Street. There was an intent to apply filed for Yellow Street and Maple Street for clean water and safe drinking water grants. </w:t>
      </w:r>
    </w:p>
    <w:p w:rsidR="0067516A" w:rsidRDefault="0067516A" w:rsidP="00C72C38">
      <w:pPr>
        <w:pStyle w:val="NoSpacing"/>
      </w:pPr>
      <w:r>
        <w:t xml:space="preserve">   Joe &amp; Jamie Barone were present to ask on the progress for the Ordinance issues as discussed at the last meeting. The Board asked for a </w:t>
      </w:r>
      <w:r w:rsidR="00660922">
        <w:t>draft of potential complaints to be</w:t>
      </w:r>
      <w:r>
        <w:t xml:space="preserve"> given to the clerk</w:t>
      </w:r>
      <w:r w:rsidR="00660922">
        <w:t>. An Ordinance Committee meeting will be scheduled</w:t>
      </w:r>
      <w:r>
        <w:t>.</w:t>
      </w:r>
    </w:p>
    <w:p w:rsidR="00246EEF" w:rsidRDefault="00246EEF" w:rsidP="00C72C38">
      <w:pPr>
        <w:pStyle w:val="NoSpacing"/>
      </w:pPr>
      <w:r>
        <w:t xml:space="preserve">   There was a Building and Lands Committee for a possible addition on the Police Department. The Committee asked </w:t>
      </w:r>
      <w:r w:rsidR="00913387">
        <w:t xml:space="preserve">the </w:t>
      </w:r>
      <w:r>
        <w:t>Police Chief to get quotes on the addition.</w:t>
      </w:r>
    </w:p>
    <w:p w:rsidR="00246EEF" w:rsidRDefault="00246EEF" w:rsidP="00C72C38">
      <w:pPr>
        <w:pStyle w:val="NoSpacing"/>
      </w:pPr>
      <w:r>
        <w:t xml:space="preserve">   </w:t>
      </w:r>
      <w:r w:rsidR="00D03A68">
        <w:t xml:space="preserve">There was a Planning and Development Committee meeting with Katherine (Cookie) Kaste regarding her purchased land with a potential road right-of-way. There was some land sold to land owners that is </w:t>
      </w:r>
      <w:r w:rsidR="00D03A68">
        <w:lastRenderedPageBreak/>
        <w:t>currently zoned residential and will need to be combined with their current lot and re-zoned. There may be a road added at a later date.</w:t>
      </w:r>
    </w:p>
    <w:p w:rsidR="00D03A68" w:rsidRDefault="00D03A68" w:rsidP="00C72C38">
      <w:pPr>
        <w:pStyle w:val="NoSpacing"/>
      </w:pPr>
      <w:r>
        <w:t xml:space="preserve">   There was an Equipment Committee meeting to update a snow blower for public works which is already in the 2024 proposed budget. Public Works can purchase the new snow blower in 2024.</w:t>
      </w:r>
    </w:p>
    <w:p w:rsidR="00D03A68" w:rsidRDefault="00D03A68" w:rsidP="00C72C38">
      <w:pPr>
        <w:pStyle w:val="NoSpacing"/>
      </w:pPr>
      <w:r>
        <w:t xml:space="preserve">   There will be a fish passage informational open house at the Cadott Fire Department, 436 Hartford Street on December 7, 2023 from 6:00 p.m. to 7:30 p.m.</w:t>
      </w:r>
    </w:p>
    <w:p w:rsidR="00BE7548" w:rsidRDefault="00BE7548" w:rsidP="00C72C38">
      <w:pPr>
        <w:pStyle w:val="NoSpacing"/>
      </w:pPr>
      <w:r>
        <w:t xml:space="preserve">   A motion was made by Chapek and seconded by Seeley to adjourn. MC.</w:t>
      </w:r>
    </w:p>
    <w:p w:rsidR="00BE7548" w:rsidRDefault="00BE7548" w:rsidP="00C72C38">
      <w:pPr>
        <w:pStyle w:val="NoSpacing"/>
      </w:pPr>
    </w:p>
    <w:p w:rsidR="008C043C" w:rsidRDefault="008C043C" w:rsidP="00C72C38">
      <w:pPr>
        <w:pStyle w:val="NoSpacing"/>
      </w:pPr>
    </w:p>
    <w:p w:rsidR="008C043C" w:rsidRDefault="008C043C" w:rsidP="00C72C38">
      <w:pPr>
        <w:pStyle w:val="NoSpacing"/>
      </w:pPr>
    </w:p>
    <w:p w:rsidR="00BE7548" w:rsidRDefault="00BE7548" w:rsidP="00C72C38">
      <w:pPr>
        <w:pStyle w:val="NoSpacing"/>
      </w:pPr>
      <w:r>
        <w:tab/>
      </w:r>
      <w:r>
        <w:tab/>
      </w:r>
      <w:r>
        <w:tab/>
      </w:r>
      <w:r>
        <w:tab/>
      </w:r>
      <w:r>
        <w:tab/>
      </w:r>
      <w:r>
        <w:tab/>
      </w:r>
      <w:r>
        <w:tab/>
      </w:r>
      <w:r>
        <w:tab/>
        <w:t>April Bruhn, Clerk</w:t>
      </w:r>
    </w:p>
    <w:p w:rsidR="0061577C" w:rsidRDefault="0061577C" w:rsidP="00C72C38">
      <w:pPr>
        <w:pStyle w:val="NoSpacing"/>
      </w:pPr>
      <w:r>
        <w:t xml:space="preserve">   </w:t>
      </w:r>
    </w:p>
    <w:p w:rsidR="0061577C" w:rsidRDefault="0061577C" w:rsidP="00C72C38">
      <w:pPr>
        <w:pStyle w:val="NoSpacing"/>
      </w:pPr>
      <w:r>
        <w:t xml:space="preserve">   </w:t>
      </w:r>
    </w:p>
    <w:sectPr w:rsidR="00615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38"/>
    <w:rsid w:val="000117C4"/>
    <w:rsid w:val="001B0205"/>
    <w:rsid w:val="00246EEF"/>
    <w:rsid w:val="00345CBD"/>
    <w:rsid w:val="003D3C6C"/>
    <w:rsid w:val="0061577C"/>
    <w:rsid w:val="00660922"/>
    <w:rsid w:val="0067516A"/>
    <w:rsid w:val="007E5822"/>
    <w:rsid w:val="008817E3"/>
    <w:rsid w:val="0088306B"/>
    <w:rsid w:val="008C043C"/>
    <w:rsid w:val="008C66AA"/>
    <w:rsid w:val="00913387"/>
    <w:rsid w:val="00945DDF"/>
    <w:rsid w:val="00A20F29"/>
    <w:rsid w:val="00BE7548"/>
    <w:rsid w:val="00C11722"/>
    <w:rsid w:val="00C72C38"/>
    <w:rsid w:val="00C73AF8"/>
    <w:rsid w:val="00D03A68"/>
    <w:rsid w:val="00D52C1E"/>
    <w:rsid w:val="00E22DAB"/>
    <w:rsid w:val="00F5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8BA9D-C16F-443C-BFDF-E531E289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C38"/>
    <w:pPr>
      <w:spacing w:after="0" w:line="240" w:lineRule="auto"/>
    </w:pPr>
  </w:style>
  <w:style w:type="paragraph" w:styleId="BalloonText">
    <w:name w:val="Balloon Text"/>
    <w:basedOn w:val="Normal"/>
    <w:link w:val="BalloonTextChar"/>
    <w:uiPriority w:val="99"/>
    <w:semiHidden/>
    <w:unhideWhenUsed/>
    <w:rsid w:val="0088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cp:lastPrinted>2023-11-27T16:04:00Z</cp:lastPrinted>
  <dcterms:created xsi:type="dcterms:W3CDTF">2023-11-21T17:12:00Z</dcterms:created>
  <dcterms:modified xsi:type="dcterms:W3CDTF">2023-11-27T17:13:00Z</dcterms:modified>
</cp:coreProperties>
</file>